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F417" w14:textId="5E8C646A" w:rsidR="00F47A2E" w:rsidRPr="00991121" w:rsidRDefault="00B32250" w:rsidP="006E0081">
      <w:pPr>
        <w:pStyle w:val="Titel"/>
      </w:pPr>
      <w:r>
        <w:t>Handerkennung mit Led</w:t>
      </w:r>
    </w:p>
    <w:p w14:paraId="20455517" w14:textId="29F222C8" w:rsidR="006A003E" w:rsidRPr="008D17FC" w:rsidRDefault="006A003E" w:rsidP="008D17FC">
      <w:pPr>
        <w:pStyle w:val="berschrift1"/>
      </w:pPr>
      <w:bookmarkStart w:id="0" w:name="_Toc126673395"/>
      <w:r w:rsidRPr="008D17FC">
        <w:t>Dokumentenhistorie</w:t>
      </w:r>
      <w:bookmarkEnd w:id="0"/>
    </w:p>
    <w:tbl>
      <w:tblPr>
        <w:tblStyle w:val="Tabellenraster"/>
        <w:tblW w:w="9026" w:type="dxa"/>
        <w:tblLayout w:type="fixed"/>
        <w:tblLook w:val="04A0" w:firstRow="1" w:lastRow="0" w:firstColumn="1" w:lastColumn="0" w:noHBand="0" w:noVBand="1"/>
      </w:tblPr>
      <w:tblGrid>
        <w:gridCol w:w="704"/>
        <w:gridCol w:w="4920"/>
        <w:gridCol w:w="1701"/>
        <w:gridCol w:w="1701"/>
      </w:tblGrid>
      <w:tr w:rsidR="006A003E" w:rsidRPr="006A003E" w14:paraId="1098DB19" w14:textId="77777777" w:rsidTr="006A003E">
        <w:tc>
          <w:tcPr>
            <w:tcW w:w="704" w:type="dxa"/>
            <w:shd w:val="clear" w:color="auto" w:fill="D9D9D9" w:themeFill="background1" w:themeFillShade="D9"/>
          </w:tcPr>
          <w:p w14:paraId="027185CA" w14:textId="5CCADB9D" w:rsidR="006A003E" w:rsidRPr="006A003E" w:rsidRDefault="006A003E" w:rsidP="00F47A2E">
            <w:pPr>
              <w:rPr>
                <w:b/>
                <w:bCs/>
              </w:rPr>
            </w:pPr>
            <w:r w:rsidRPr="006A003E">
              <w:rPr>
                <w:b/>
                <w:bCs/>
              </w:rPr>
              <w:t>Rev:</w:t>
            </w:r>
          </w:p>
        </w:tc>
        <w:tc>
          <w:tcPr>
            <w:tcW w:w="4920" w:type="dxa"/>
            <w:shd w:val="clear" w:color="auto" w:fill="D9D9D9" w:themeFill="background1" w:themeFillShade="D9"/>
          </w:tcPr>
          <w:p w14:paraId="582651F3" w14:textId="35310AD1" w:rsidR="006A003E" w:rsidRPr="006A003E" w:rsidRDefault="006A003E" w:rsidP="00F47A2E">
            <w:pPr>
              <w:rPr>
                <w:b/>
                <w:bCs/>
              </w:rPr>
            </w:pPr>
            <w:r w:rsidRPr="006A003E">
              <w:rPr>
                <w:b/>
                <w:bCs/>
              </w:rPr>
              <w:t>Grund der Rev.</w:t>
            </w:r>
          </w:p>
        </w:tc>
        <w:tc>
          <w:tcPr>
            <w:tcW w:w="1701" w:type="dxa"/>
            <w:shd w:val="clear" w:color="auto" w:fill="D9D9D9" w:themeFill="background1" w:themeFillShade="D9"/>
          </w:tcPr>
          <w:p w14:paraId="5122C0A1" w14:textId="737327E0" w:rsidR="006A003E" w:rsidRPr="006A003E" w:rsidRDefault="006A003E" w:rsidP="00F47A2E">
            <w:pPr>
              <w:rPr>
                <w:b/>
                <w:bCs/>
              </w:rPr>
            </w:pPr>
            <w:r w:rsidRPr="006A003E">
              <w:rPr>
                <w:b/>
                <w:bCs/>
              </w:rPr>
              <w:t>Erstellt durch:</w:t>
            </w:r>
          </w:p>
        </w:tc>
        <w:tc>
          <w:tcPr>
            <w:tcW w:w="1701" w:type="dxa"/>
            <w:shd w:val="clear" w:color="auto" w:fill="D9D9D9" w:themeFill="background1" w:themeFillShade="D9"/>
          </w:tcPr>
          <w:p w14:paraId="3D44B9CE" w14:textId="30DE7A38" w:rsidR="006A003E" w:rsidRPr="006A003E" w:rsidRDefault="006A003E" w:rsidP="00F47A2E">
            <w:pPr>
              <w:rPr>
                <w:b/>
                <w:bCs/>
              </w:rPr>
            </w:pPr>
            <w:r w:rsidRPr="006A003E">
              <w:rPr>
                <w:b/>
                <w:bCs/>
              </w:rPr>
              <w:t>Geprüft von:</w:t>
            </w:r>
          </w:p>
        </w:tc>
      </w:tr>
      <w:tr w:rsidR="006A003E" w14:paraId="5F003971" w14:textId="77777777" w:rsidTr="006A003E">
        <w:tc>
          <w:tcPr>
            <w:tcW w:w="704" w:type="dxa"/>
            <w:vAlign w:val="center"/>
          </w:tcPr>
          <w:p w14:paraId="5319F797" w14:textId="2B0EA082" w:rsidR="006A003E" w:rsidRDefault="006A003E" w:rsidP="006A003E">
            <w:pPr>
              <w:jc w:val="center"/>
            </w:pPr>
            <w:r>
              <w:t>1</w:t>
            </w:r>
          </w:p>
        </w:tc>
        <w:tc>
          <w:tcPr>
            <w:tcW w:w="4920" w:type="dxa"/>
          </w:tcPr>
          <w:p w14:paraId="263C4DD3" w14:textId="73A64A76" w:rsidR="006A003E" w:rsidRDefault="006A003E" w:rsidP="00F47A2E">
            <w:r>
              <w:t>Ersterstellung</w:t>
            </w:r>
          </w:p>
        </w:tc>
        <w:tc>
          <w:tcPr>
            <w:tcW w:w="1701" w:type="dxa"/>
          </w:tcPr>
          <w:p w14:paraId="728255B1" w14:textId="0A7942EE" w:rsidR="006A003E" w:rsidRDefault="000772C3" w:rsidP="00F47A2E">
            <w:proofErr w:type="spellStart"/>
            <w:r>
              <w:t>SchiK</w:t>
            </w:r>
            <w:proofErr w:type="spellEnd"/>
          </w:p>
        </w:tc>
        <w:tc>
          <w:tcPr>
            <w:tcW w:w="1701" w:type="dxa"/>
          </w:tcPr>
          <w:p w14:paraId="0D1E506E" w14:textId="544444B8" w:rsidR="006A003E" w:rsidRDefault="006A003E" w:rsidP="00F47A2E">
            <w:r>
              <w:t>SL</w:t>
            </w:r>
          </w:p>
        </w:tc>
      </w:tr>
    </w:tbl>
    <w:bookmarkStart w:id="1" w:name="_Toc126673396" w:displacedByCustomXml="next"/>
    <w:sdt>
      <w:sdtPr>
        <w:rPr>
          <w:rFonts w:asciiTheme="minorHAnsi" w:eastAsiaTheme="minorHAnsi" w:hAnsiTheme="minorHAnsi" w:cstheme="minorBidi"/>
          <w:b w:val="0"/>
          <w:bCs w:val="0"/>
          <w:sz w:val="22"/>
          <w:szCs w:val="22"/>
          <w:u w:val="none"/>
          <w:lang w:eastAsia="en-US"/>
        </w:rPr>
        <w:id w:val="-1732219407"/>
        <w:docPartObj>
          <w:docPartGallery w:val="Table of Contents"/>
          <w:docPartUnique/>
        </w:docPartObj>
      </w:sdtPr>
      <w:sdtContent>
        <w:p w14:paraId="6B65A189" w14:textId="63867FC4" w:rsidR="005423C2" w:rsidRPr="00DA1018" w:rsidRDefault="005423C2" w:rsidP="008D17FC">
          <w:pPr>
            <w:pStyle w:val="Inhaltsverzeichnisberschrift"/>
          </w:pPr>
          <w:r w:rsidRPr="00985AB0">
            <w:t>Inhaltsverzeichnis</w:t>
          </w:r>
          <w:bookmarkEnd w:id="1"/>
        </w:p>
        <w:p w14:paraId="2233EFC2" w14:textId="7D792264" w:rsidR="001D4A74" w:rsidRDefault="005423C2">
          <w:pPr>
            <w:pStyle w:val="Verzeichnis1"/>
            <w:rPr>
              <w:rFonts w:eastAsiaTheme="minorEastAsia"/>
              <w:noProof/>
              <w:lang w:val="de-AT" w:eastAsia="de-AT"/>
            </w:rPr>
          </w:pPr>
          <w:r>
            <w:fldChar w:fldCharType="begin"/>
          </w:r>
          <w:r>
            <w:instrText xml:space="preserve"> TOC \o "1-3" \h \z \u </w:instrText>
          </w:r>
          <w:r>
            <w:fldChar w:fldCharType="separate"/>
          </w:r>
          <w:hyperlink w:anchor="_Toc126673395" w:history="1">
            <w:r w:rsidR="001D4A74" w:rsidRPr="009F4843">
              <w:rPr>
                <w:rStyle w:val="Hyperlink"/>
                <w:noProof/>
              </w:rPr>
              <w:t>Dokumentenhistorie</w:t>
            </w:r>
            <w:r w:rsidR="001D4A74">
              <w:rPr>
                <w:noProof/>
                <w:webHidden/>
              </w:rPr>
              <w:tab/>
            </w:r>
            <w:r w:rsidR="001D4A74">
              <w:rPr>
                <w:noProof/>
                <w:webHidden/>
              </w:rPr>
              <w:fldChar w:fldCharType="begin"/>
            </w:r>
            <w:r w:rsidR="001D4A74">
              <w:rPr>
                <w:noProof/>
                <w:webHidden/>
              </w:rPr>
              <w:instrText xml:space="preserve"> PAGEREF _Toc126673395 \h </w:instrText>
            </w:r>
            <w:r w:rsidR="001D4A74">
              <w:rPr>
                <w:noProof/>
                <w:webHidden/>
              </w:rPr>
            </w:r>
            <w:r w:rsidR="001D4A74">
              <w:rPr>
                <w:noProof/>
                <w:webHidden/>
              </w:rPr>
              <w:fldChar w:fldCharType="separate"/>
            </w:r>
            <w:r w:rsidR="001D4A74">
              <w:rPr>
                <w:noProof/>
                <w:webHidden/>
              </w:rPr>
              <w:t>1</w:t>
            </w:r>
            <w:r w:rsidR="001D4A74">
              <w:rPr>
                <w:noProof/>
                <w:webHidden/>
              </w:rPr>
              <w:fldChar w:fldCharType="end"/>
            </w:r>
          </w:hyperlink>
        </w:p>
        <w:p w14:paraId="3D819AC0" w14:textId="2115B932" w:rsidR="001D4A74" w:rsidRDefault="00000000">
          <w:pPr>
            <w:pStyle w:val="Verzeichnis1"/>
            <w:rPr>
              <w:rFonts w:eastAsiaTheme="minorEastAsia"/>
              <w:noProof/>
              <w:lang w:val="de-AT" w:eastAsia="de-AT"/>
            </w:rPr>
          </w:pPr>
          <w:hyperlink w:anchor="_Toc126673396" w:history="1">
            <w:r w:rsidR="001D4A74" w:rsidRPr="009F4843">
              <w:rPr>
                <w:rStyle w:val="Hyperlink"/>
                <w:noProof/>
              </w:rPr>
              <w:t>Inhaltsverzeichnis</w:t>
            </w:r>
            <w:r w:rsidR="001D4A74">
              <w:rPr>
                <w:noProof/>
                <w:webHidden/>
              </w:rPr>
              <w:tab/>
            </w:r>
            <w:r w:rsidR="001D4A74">
              <w:rPr>
                <w:noProof/>
                <w:webHidden/>
              </w:rPr>
              <w:fldChar w:fldCharType="begin"/>
            </w:r>
            <w:r w:rsidR="001D4A74">
              <w:rPr>
                <w:noProof/>
                <w:webHidden/>
              </w:rPr>
              <w:instrText xml:space="preserve"> PAGEREF _Toc126673396 \h </w:instrText>
            </w:r>
            <w:r w:rsidR="001D4A74">
              <w:rPr>
                <w:noProof/>
                <w:webHidden/>
              </w:rPr>
            </w:r>
            <w:r w:rsidR="001D4A74">
              <w:rPr>
                <w:noProof/>
                <w:webHidden/>
              </w:rPr>
              <w:fldChar w:fldCharType="separate"/>
            </w:r>
            <w:r w:rsidR="001D4A74">
              <w:rPr>
                <w:noProof/>
                <w:webHidden/>
              </w:rPr>
              <w:t>1</w:t>
            </w:r>
            <w:r w:rsidR="001D4A74">
              <w:rPr>
                <w:noProof/>
                <w:webHidden/>
              </w:rPr>
              <w:fldChar w:fldCharType="end"/>
            </w:r>
          </w:hyperlink>
        </w:p>
        <w:p w14:paraId="301A9736" w14:textId="733F9963" w:rsidR="001D4A74" w:rsidRDefault="00000000">
          <w:pPr>
            <w:pStyle w:val="Verzeichnis1"/>
            <w:rPr>
              <w:rFonts w:eastAsiaTheme="minorEastAsia"/>
              <w:noProof/>
              <w:lang w:val="de-AT" w:eastAsia="de-AT"/>
            </w:rPr>
          </w:pPr>
          <w:hyperlink w:anchor="_Toc126673397" w:history="1">
            <w:r w:rsidR="001D4A74" w:rsidRPr="009F4843">
              <w:rPr>
                <w:rStyle w:val="Hyperlink"/>
                <w:noProof/>
              </w:rPr>
              <w:t>Ziel der Übung</w:t>
            </w:r>
            <w:r w:rsidR="001D4A74">
              <w:rPr>
                <w:noProof/>
                <w:webHidden/>
              </w:rPr>
              <w:tab/>
            </w:r>
            <w:r w:rsidR="001D4A74">
              <w:rPr>
                <w:noProof/>
                <w:webHidden/>
              </w:rPr>
              <w:fldChar w:fldCharType="begin"/>
            </w:r>
            <w:r w:rsidR="001D4A74">
              <w:rPr>
                <w:noProof/>
                <w:webHidden/>
              </w:rPr>
              <w:instrText xml:space="preserve"> PAGEREF _Toc126673397 \h </w:instrText>
            </w:r>
            <w:r w:rsidR="001D4A74">
              <w:rPr>
                <w:noProof/>
                <w:webHidden/>
              </w:rPr>
            </w:r>
            <w:r w:rsidR="001D4A74">
              <w:rPr>
                <w:noProof/>
                <w:webHidden/>
              </w:rPr>
              <w:fldChar w:fldCharType="separate"/>
            </w:r>
            <w:r w:rsidR="001D4A74">
              <w:rPr>
                <w:noProof/>
                <w:webHidden/>
              </w:rPr>
              <w:t>1</w:t>
            </w:r>
            <w:r w:rsidR="001D4A74">
              <w:rPr>
                <w:noProof/>
                <w:webHidden/>
              </w:rPr>
              <w:fldChar w:fldCharType="end"/>
            </w:r>
          </w:hyperlink>
        </w:p>
        <w:p w14:paraId="0727B5D5" w14:textId="0B4E8618" w:rsidR="001D4A74" w:rsidRDefault="00000000">
          <w:pPr>
            <w:pStyle w:val="Verzeichnis1"/>
            <w:rPr>
              <w:rFonts w:eastAsiaTheme="minorEastAsia"/>
              <w:noProof/>
              <w:lang w:val="de-AT" w:eastAsia="de-AT"/>
            </w:rPr>
          </w:pPr>
          <w:hyperlink w:anchor="_Toc126673398" w:history="1">
            <w:r w:rsidR="001D4A74" w:rsidRPr="009F4843">
              <w:rPr>
                <w:rStyle w:val="Hyperlink"/>
                <w:noProof/>
              </w:rPr>
              <w:t>Schaltplan</w:t>
            </w:r>
            <w:r w:rsidR="001D4A74">
              <w:rPr>
                <w:noProof/>
                <w:webHidden/>
              </w:rPr>
              <w:tab/>
            </w:r>
            <w:r w:rsidR="001D4A74">
              <w:rPr>
                <w:noProof/>
                <w:webHidden/>
              </w:rPr>
              <w:fldChar w:fldCharType="begin"/>
            </w:r>
            <w:r w:rsidR="001D4A74">
              <w:rPr>
                <w:noProof/>
                <w:webHidden/>
              </w:rPr>
              <w:instrText xml:space="preserve"> PAGEREF _Toc126673398 \h </w:instrText>
            </w:r>
            <w:r w:rsidR="001D4A74">
              <w:rPr>
                <w:noProof/>
                <w:webHidden/>
              </w:rPr>
            </w:r>
            <w:r w:rsidR="001D4A74">
              <w:rPr>
                <w:noProof/>
                <w:webHidden/>
              </w:rPr>
              <w:fldChar w:fldCharType="separate"/>
            </w:r>
            <w:r w:rsidR="001D4A74">
              <w:rPr>
                <w:noProof/>
                <w:webHidden/>
              </w:rPr>
              <w:t>2</w:t>
            </w:r>
            <w:r w:rsidR="001D4A74">
              <w:rPr>
                <w:noProof/>
                <w:webHidden/>
              </w:rPr>
              <w:fldChar w:fldCharType="end"/>
            </w:r>
          </w:hyperlink>
        </w:p>
        <w:p w14:paraId="19775D3C" w14:textId="27506F14" w:rsidR="001D4A74" w:rsidRDefault="00000000">
          <w:pPr>
            <w:pStyle w:val="Verzeichnis1"/>
            <w:rPr>
              <w:rFonts w:eastAsiaTheme="minorEastAsia"/>
              <w:noProof/>
              <w:lang w:val="de-AT" w:eastAsia="de-AT"/>
            </w:rPr>
          </w:pPr>
          <w:hyperlink w:anchor="_Toc126673399" w:history="1">
            <w:r w:rsidR="001D4A74" w:rsidRPr="009F4843">
              <w:rPr>
                <w:rStyle w:val="Hyperlink"/>
                <w:noProof/>
              </w:rPr>
              <w:t>Aufgabenstellung</w:t>
            </w:r>
            <w:r w:rsidR="001D4A74">
              <w:rPr>
                <w:noProof/>
                <w:webHidden/>
              </w:rPr>
              <w:tab/>
            </w:r>
            <w:r w:rsidR="001D4A74">
              <w:rPr>
                <w:noProof/>
                <w:webHidden/>
              </w:rPr>
              <w:fldChar w:fldCharType="begin"/>
            </w:r>
            <w:r w:rsidR="001D4A74">
              <w:rPr>
                <w:noProof/>
                <w:webHidden/>
              </w:rPr>
              <w:instrText xml:space="preserve"> PAGEREF _Toc126673399 \h </w:instrText>
            </w:r>
            <w:r w:rsidR="001D4A74">
              <w:rPr>
                <w:noProof/>
                <w:webHidden/>
              </w:rPr>
            </w:r>
            <w:r w:rsidR="001D4A74">
              <w:rPr>
                <w:noProof/>
                <w:webHidden/>
              </w:rPr>
              <w:fldChar w:fldCharType="separate"/>
            </w:r>
            <w:r w:rsidR="001D4A74">
              <w:rPr>
                <w:noProof/>
                <w:webHidden/>
              </w:rPr>
              <w:t>2</w:t>
            </w:r>
            <w:r w:rsidR="001D4A74">
              <w:rPr>
                <w:noProof/>
                <w:webHidden/>
              </w:rPr>
              <w:fldChar w:fldCharType="end"/>
            </w:r>
          </w:hyperlink>
        </w:p>
        <w:p w14:paraId="13408AC3" w14:textId="033F12B4" w:rsidR="001D4A74" w:rsidRDefault="00000000">
          <w:pPr>
            <w:pStyle w:val="Verzeichnis1"/>
            <w:rPr>
              <w:rFonts w:eastAsiaTheme="minorEastAsia"/>
              <w:noProof/>
              <w:lang w:val="de-AT" w:eastAsia="de-AT"/>
            </w:rPr>
          </w:pPr>
          <w:hyperlink w:anchor="_Toc126673400" w:history="1">
            <w:r w:rsidR="001D4A74" w:rsidRPr="009F4843">
              <w:rPr>
                <w:rStyle w:val="Hyperlink"/>
                <w:noProof/>
              </w:rPr>
              <w:t>Dokumentation</w:t>
            </w:r>
            <w:r w:rsidR="001D4A74">
              <w:rPr>
                <w:noProof/>
                <w:webHidden/>
              </w:rPr>
              <w:tab/>
            </w:r>
            <w:r w:rsidR="001D4A74">
              <w:rPr>
                <w:noProof/>
                <w:webHidden/>
              </w:rPr>
              <w:fldChar w:fldCharType="begin"/>
            </w:r>
            <w:r w:rsidR="001D4A74">
              <w:rPr>
                <w:noProof/>
                <w:webHidden/>
              </w:rPr>
              <w:instrText xml:space="preserve"> PAGEREF _Toc126673400 \h </w:instrText>
            </w:r>
            <w:r w:rsidR="001D4A74">
              <w:rPr>
                <w:noProof/>
                <w:webHidden/>
              </w:rPr>
            </w:r>
            <w:r w:rsidR="001D4A74">
              <w:rPr>
                <w:noProof/>
                <w:webHidden/>
              </w:rPr>
              <w:fldChar w:fldCharType="separate"/>
            </w:r>
            <w:r w:rsidR="001D4A74">
              <w:rPr>
                <w:noProof/>
                <w:webHidden/>
              </w:rPr>
              <w:t>2</w:t>
            </w:r>
            <w:r w:rsidR="001D4A74">
              <w:rPr>
                <w:noProof/>
                <w:webHidden/>
              </w:rPr>
              <w:fldChar w:fldCharType="end"/>
            </w:r>
          </w:hyperlink>
        </w:p>
        <w:p w14:paraId="3F3E4FBF" w14:textId="2E1804A7" w:rsidR="005423C2" w:rsidRDefault="005423C2" w:rsidP="005423C2">
          <w:r>
            <w:rPr>
              <w:b/>
              <w:bCs/>
            </w:rPr>
            <w:fldChar w:fldCharType="end"/>
          </w:r>
        </w:p>
      </w:sdtContent>
    </w:sdt>
    <w:p w14:paraId="528BB787" w14:textId="31BD7DD3" w:rsidR="00E362BE" w:rsidRDefault="00E362BE" w:rsidP="00281FFA">
      <w:pPr>
        <w:pStyle w:val="berschrift1"/>
      </w:pPr>
      <w:bookmarkStart w:id="2" w:name="_Toc126673397"/>
      <w:r w:rsidRPr="008D17FC">
        <w:t>Ziel</w:t>
      </w:r>
      <w:r w:rsidR="00281FFA">
        <w:t xml:space="preserve"> </w:t>
      </w:r>
      <w:r w:rsidR="00E00ADC">
        <w:t>der Übung</w:t>
      </w:r>
      <w:bookmarkEnd w:id="2"/>
    </w:p>
    <w:p w14:paraId="31F60FC7" w14:textId="67F294E6" w:rsidR="00E00ADC" w:rsidRDefault="00000000" w:rsidP="00780F5E">
      <w:pPr>
        <w:rPr>
          <w:rStyle w:val="KeinLeerraumZchn"/>
        </w:rPr>
      </w:pPr>
      <w:sdt>
        <w:sdtPr>
          <w:rPr>
            <w:rStyle w:val="KeinLeerraumZchn"/>
          </w:rPr>
          <w:id w:val="436569761"/>
          <w14:checkbox>
            <w14:checked w14:val="0"/>
            <w14:checkedState w14:val="2612" w14:font="MS Gothic"/>
            <w14:uncheckedState w14:val="2610" w14:font="MS Gothic"/>
          </w14:checkbox>
        </w:sdtPr>
        <w:sdtContent>
          <w:r w:rsidR="00E00ADC">
            <w:rPr>
              <w:rStyle w:val="KeinLeerraumZchn"/>
              <w:rFonts w:ascii="MS Gothic" w:eastAsia="MS Gothic" w:hAnsi="MS Gothic" w:hint="eastAsia"/>
            </w:rPr>
            <w:t>☐</w:t>
          </w:r>
        </w:sdtContent>
      </w:sdt>
      <w:r w:rsidR="00780F5E" w:rsidRPr="00D72F4C">
        <w:rPr>
          <w:rStyle w:val="KeinLeerraumZchn"/>
        </w:rPr>
        <w:t xml:space="preserve"> </w:t>
      </w:r>
      <w:r w:rsidR="00E00ADC">
        <w:rPr>
          <w:rStyle w:val="KeinLeerraumZchn"/>
        </w:rPr>
        <w:t>Aufbau der Schaltung</w:t>
      </w:r>
    </w:p>
    <w:p w14:paraId="79BAD34E" w14:textId="21B946C9" w:rsidR="00E00ADC" w:rsidRDefault="00000000" w:rsidP="00E00ADC">
      <w:pPr>
        <w:rPr>
          <w:rStyle w:val="KeinLeerraumZchn"/>
        </w:rPr>
      </w:pPr>
      <w:sdt>
        <w:sdtPr>
          <w:rPr>
            <w:rStyle w:val="KeinLeerraumZchn"/>
          </w:rPr>
          <w:id w:val="-689070880"/>
          <w14:checkbox>
            <w14:checked w14:val="0"/>
            <w14:checkedState w14:val="2612" w14:font="MS Gothic"/>
            <w14:uncheckedState w14:val="2610" w14:font="MS Gothic"/>
          </w14:checkbox>
        </w:sdtPr>
        <w:sdtContent>
          <w:r w:rsidR="00E00ADC">
            <w:rPr>
              <w:rStyle w:val="KeinLeerraumZchn"/>
              <w:rFonts w:ascii="MS Gothic" w:eastAsia="MS Gothic" w:hAnsi="MS Gothic" w:hint="eastAsia"/>
            </w:rPr>
            <w:t>☐</w:t>
          </w:r>
        </w:sdtContent>
      </w:sdt>
      <w:r w:rsidR="00E00ADC" w:rsidRPr="00D72F4C">
        <w:rPr>
          <w:rStyle w:val="KeinLeerraumZchn"/>
        </w:rPr>
        <w:t xml:space="preserve"> </w:t>
      </w:r>
      <w:r w:rsidR="00E00ADC">
        <w:rPr>
          <w:rStyle w:val="KeinLeerraumZchn"/>
        </w:rPr>
        <w:t>Software entwickeln</w:t>
      </w:r>
    </w:p>
    <w:p w14:paraId="10603489" w14:textId="4CC6A824" w:rsidR="002E36EE" w:rsidRPr="00D72F4C" w:rsidRDefault="00000000" w:rsidP="002E36EE">
      <w:pPr>
        <w:rPr>
          <w:rStyle w:val="KeinLeerraumZchn"/>
        </w:rPr>
      </w:pPr>
      <w:sdt>
        <w:sdtPr>
          <w:rPr>
            <w:rStyle w:val="KeinLeerraumZchn"/>
          </w:rPr>
          <w:id w:val="-1427494076"/>
          <w14:checkbox>
            <w14:checked w14:val="0"/>
            <w14:checkedState w14:val="2612" w14:font="MS Gothic"/>
            <w14:uncheckedState w14:val="2610" w14:font="MS Gothic"/>
          </w14:checkbox>
        </w:sdtPr>
        <w:sdtContent>
          <w:r w:rsidR="002E36EE">
            <w:rPr>
              <w:rStyle w:val="KeinLeerraumZchn"/>
              <w:rFonts w:ascii="MS Gothic" w:eastAsia="MS Gothic" w:hAnsi="MS Gothic" w:hint="eastAsia"/>
            </w:rPr>
            <w:t>☐</w:t>
          </w:r>
        </w:sdtContent>
      </w:sdt>
      <w:r w:rsidR="002E36EE" w:rsidRPr="00D72F4C">
        <w:rPr>
          <w:rStyle w:val="KeinLeerraumZchn"/>
        </w:rPr>
        <w:t xml:space="preserve"> </w:t>
      </w:r>
      <w:r w:rsidR="002E36EE">
        <w:rPr>
          <w:rStyle w:val="KeinLeerraumZchn"/>
        </w:rPr>
        <w:t>Funktionsbeschreibung erstellen</w:t>
      </w:r>
    </w:p>
    <w:p w14:paraId="12D62AB4" w14:textId="736FDB69" w:rsidR="00991121" w:rsidRPr="00991121" w:rsidRDefault="00991121" w:rsidP="00991121">
      <w:pPr>
        <w:spacing w:after="160"/>
      </w:pPr>
    </w:p>
    <w:p w14:paraId="2540274C" w14:textId="76F5F58A" w:rsidR="00991121" w:rsidRPr="00991121" w:rsidRDefault="00991121" w:rsidP="00991121">
      <w:pPr>
        <w:spacing w:after="160"/>
      </w:pPr>
      <w:r>
        <w:br w:type="page"/>
      </w:r>
    </w:p>
    <w:p w14:paraId="4E320477" w14:textId="421852F3" w:rsidR="00422D74" w:rsidRPr="00991121" w:rsidRDefault="00E00ADC" w:rsidP="00991121">
      <w:pPr>
        <w:pStyle w:val="Masterberschrift"/>
      </w:pPr>
      <w:bookmarkStart w:id="3" w:name="_Toc126673398"/>
      <w:r w:rsidRPr="00991121">
        <w:lastRenderedPageBreak/>
        <w:t>Schaltplan</w:t>
      </w:r>
      <w:bookmarkEnd w:id="3"/>
    </w:p>
    <w:p w14:paraId="4A06E1EE" w14:textId="62D522D2" w:rsidR="006A003E" w:rsidRDefault="00E00ADC" w:rsidP="009612A5">
      <w:pPr>
        <w:pStyle w:val="berschrift1"/>
      </w:pPr>
      <w:bookmarkStart w:id="4" w:name="_Toc126673399"/>
      <w:r>
        <w:t>Aufgabenstellung</w:t>
      </w:r>
      <w:bookmarkEnd w:id="4"/>
    </w:p>
    <w:p w14:paraId="286AB033" w14:textId="6DBC4A84" w:rsidR="00B32250" w:rsidRDefault="00B32250" w:rsidP="00B32250">
      <w:r>
        <w:t xml:space="preserve">Sie sollen mithilfe von </w:t>
      </w:r>
      <w:proofErr w:type="spellStart"/>
      <w:r>
        <w:t>OpenCV</w:t>
      </w:r>
      <w:proofErr w:type="spellEnd"/>
      <w:r>
        <w:t xml:space="preserve"> und einem µC eine LED steuern, in dem Sie die Hand heben. Dabei können Sie eine externe oder die Webcam am Rechner verwenden. Die Verbindung zwischen Rechner und µC wird seriell ausgeführt. </w:t>
      </w:r>
    </w:p>
    <w:p w14:paraId="5EA02C32" w14:textId="053F7B3B" w:rsidR="007C6D5B" w:rsidRDefault="007C6D5B" w:rsidP="00E336C0">
      <w:pPr>
        <w:jc w:val="center"/>
      </w:pPr>
    </w:p>
    <w:p w14:paraId="12775D4E" w14:textId="58EDA6F4" w:rsidR="00C81BC7" w:rsidRDefault="00B32250" w:rsidP="00B32250">
      <w:pPr>
        <w:spacing w:after="160"/>
      </w:pPr>
      <w:r>
        <w:rPr>
          <w:noProof/>
        </w:rPr>
        <w:drawing>
          <wp:inline distT="0" distB="0" distL="0" distR="0" wp14:anchorId="0A3E474B" wp14:editId="37C0ADBB">
            <wp:extent cx="1838325" cy="1838325"/>
            <wp:effectExtent l="0" t="0" r="9525" b="9525"/>
            <wp:docPr id="12621712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pic:spPr>
                </pic:pic>
              </a:graphicData>
            </a:graphic>
          </wp:inline>
        </w:drawing>
      </w:r>
      <w:r>
        <w:rPr>
          <w:noProof/>
        </w:rPr>
        <w:drawing>
          <wp:inline distT="0" distB="0" distL="0" distR="0" wp14:anchorId="302AC4FE" wp14:editId="73D422C1">
            <wp:extent cx="2466975" cy="1847850"/>
            <wp:effectExtent l="0" t="0" r="9525" b="0"/>
            <wp:docPr id="915782867" name="Grafik 1" descr="Ein Bild, das Text, Elektronik, Screenshot, Schal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82867" name="Grafik 1" descr="Ein Bild, das Text, Elektronik, Screenshot, Schaltun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p>
    <w:p w14:paraId="1612029B" w14:textId="77777777" w:rsidR="00C81BC7" w:rsidRPr="00E00ADC" w:rsidRDefault="00C81BC7" w:rsidP="00C81BC7">
      <w:pPr>
        <w:spacing w:after="160"/>
      </w:pPr>
    </w:p>
    <w:p w14:paraId="580776C7" w14:textId="333B4468" w:rsidR="002A3AC1" w:rsidRDefault="00E00ADC" w:rsidP="002A3AC1">
      <w:pPr>
        <w:pStyle w:val="Unterberschrift"/>
      </w:pPr>
      <w:r>
        <w:t xml:space="preserve">Folgende </w:t>
      </w:r>
      <w:r w:rsidR="0052113C">
        <w:t xml:space="preserve">Punkte sind zu erledigen und </w:t>
      </w:r>
      <w:r w:rsidR="002E36EE">
        <w:t xml:space="preserve">in </w:t>
      </w:r>
      <w:r w:rsidR="0052113C">
        <w:t>de</w:t>
      </w:r>
      <w:r w:rsidR="002E36EE">
        <w:t xml:space="preserve">r Dokumentation </w:t>
      </w:r>
      <w:r w:rsidR="0052113C">
        <w:t>anzuhängen!</w:t>
      </w:r>
    </w:p>
    <w:p w14:paraId="5B75B687" w14:textId="5FBCDCA1" w:rsidR="006A789B" w:rsidRDefault="0052113C" w:rsidP="006A789B">
      <w:pPr>
        <w:pStyle w:val="Aufzhlung"/>
      </w:pPr>
      <w:r>
        <w:t>Baue die Schaltung auf und mache ein Foto.</w:t>
      </w:r>
    </w:p>
    <w:p w14:paraId="5C6455AB" w14:textId="7954EF75" w:rsidR="00B32250" w:rsidRDefault="00E00ADC" w:rsidP="00B32250">
      <w:pPr>
        <w:pStyle w:val="KeinLeerraum"/>
        <w:numPr>
          <w:ilvl w:val="0"/>
          <w:numId w:val="13"/>
        </w:numPr>
      </w:pPr>
      <w:r>
        <w:t xml:space="preserve">Schreibe die Software </w:t>
      </w:r>
      <w:r w:rsidR="0052113C">
        <w:t>und kopiere den Code in das Dokument.</w:t>
      </w:r>
    </w:p>
    <w:p w14:paraId="0F1E6ED4" w14:textId="6D7A0EC9" w:rsidR="00CD7B27" w:rsidRDefault="0052113C" w:rsidP="00CD7B27">
      <w:pPr>
        <w:pStyle w:val="KeinLeerraum"/>
        <w:numPr>
          <w:ilvl w:val="0"/>
          <w:numId w:val="13"/>
        </w:numPr>
      </w:pPr>
      <w:r>
        <w:t>Schreibe eine Zusammenfassung bzw. eine Funktionsbeschreibung der Übung.</w:t>
      </w:r>
    </w:p>
    <w:p w14:paraId="19ECE52A" w14:textId="35407D60" w:rsidR="00CD7B27" w:rsidRDefault="00B32250" w:rsidP="00523A9E">
      <w:pPr>
        <w:pStyle w:val="KeinLeerraum"/>
        <w:numPr>
          <w:ilvl w:val="0"/>
          <w:numId w:val="13"/>
        </w:numPr>
      </w:pPr>
      <w:r>
        <w:t xml:space="preserve">Zusatz: </w:t>
      </w:r>
      <w:r>
        <w:rPr>
          <w:b/>
          <w:bCs/>
        </w:rPr>
        <w:t xml:space="preserve">Es soll für die Rechte und die </w:t>
      </w:r>
      <w:proofErr w:type="spellStart"/>
      <w:r>
        <w:rPr>
          <w:b/>
          <w:bCs/>
        </w:rPr>
        <w:t>Linke</w:t>
      </w:r>
      <w:proofErr w:type="spellEnd"/>
      <w:r>
        <w:rPr>
          <w:b/>
          <w:bCs/>
        </w:rPr>
        <w:t xml:space="preserve"> Hand jeweils separat eine Led angesteuert werden. </w:t>
      </w:r>
    </w:p>
    <w:p w14:paraId="648F96D9" w14:textId="7EA836A0" w:rsidR="0052113C" w:rsidRPr="00991121" w:rsidRDefault="0052113C" w:rsidP="00991121">
      <w:pPr>
        <w:pStyle w:val="Masterberschrift"/>
      </w:pPr>
      <w:bookmarkStart w:id="5" w:name="_Toc126673400"/>
      <w:r w:rsidRPr="00991121">
        <w:t>Dokumentation</w:t>
      </w:r>
      <w:bookmarkEnd w:id="5"/>
    </w:p>
    <w:p w14:paraId="199D29A2" w14:textId="0068CC77" w:rsidR="002E36EE" w:rsidRDefault="002E36EE" w:rsidP="002E36EE">
      <w:pPr>
        <w:pStyle w:val="Auszufllen"/>
      </w:pPr>
      <w:r>
        <w:t>1</w:t>
      </w:r>
      <w:r w:rsidR="00C63BF3">
        <w:t xml:space="preserve"> Schaltungsaufbau</w:t>
      </w:r>
    </w:p>
    <w:p w14:paraId="5FB27CC9" w14:textId="77777777" w:rsidR="0052113C" w:rsidRDefault="0052113C" w:rsidP="0052113C">
      <w:pPr>
        <w:pStyle w:val="KeinLeerraum"/>
      </w:pPr>
    </w:p>
    <w:p w14:paraId="2E9B6527" w14:textId="3B1C61F3" w:rsidR="0052113C" w:rsidRDefault="0052113C" w:rsidP="0052113C">
      <w:pPr>
        <w:pStyle w:val="KeinLeerraum"/>
        <w:ind w:left="360"/>
      </w:pPr>
    </w:p>
    <w:p w14:paraId="744E1E66" w14:textId="1F11E8F3" w:rsidR="00EE551B" w:rsidRDefault="002E36EE" w:rsidP="002E36EE">
      <w:pPr>
        <w:pStyle w:val="Auszufllen"/>
      </w:pPr>
      <w:r>
        <w:t>2</w:t>
      </w:r>
      <w:r w:rsidR="00C63BF3">
        <w:t xml:space="preserve"> Software</w:t>
      </w:r>
    </w:p>
    <w:p w14:paraId="2AFE40DB" w14:textId="6E3BA5CC" w:rsidR="001B48F0" w:rsidRDefault="001B48F0" w:rsidP="001B48F0"/>
    <w:p w14:paraId="01546BB7" w14:textId="77777777" w:rsidR="002E36EE" w:rsidRPr="001B48F0" w:rsidRDefault="002E36EE" w:rsidP="001B48F0"/>
    <w:p w14:paraId="779109C3" w14:textId="32679735" w:rsidR="001B48F0" w:rsidRPr="001B48F0" w:rsidRDefault="002E36EE" w:rsidP="002E36EE">
      <w:pPr>
        <w:pStyle w:val="Auszufllen"/>
      </w:pPr>
      <w:r>
        <w:t>3</w:t>
      </w:r>
      <w:r w:rsidR="00C63BF3">
        <w:t xml:space="preserve"> Funktionsbeschreibung</w:t>
      </w:r>
    </w:p>
    <w:sectPr w:rsidR="001B48F0" w:rsidRPr="001B48F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4E83" w14:textId="77777777" w:rsidR="00075D69" w:rsidRDefault="00075D69" w:rsidP="00637972">
      <w:pPr>
        <w:spacing w:after="0" w:line="240" w:lineRule="auto"/>
      </w:pPr>
      <w:r>
        <w:separator/>
      </w:r>
    </w:p>
  </w:endnote>
  <w:endnote w:type="continuationSeparator" w:id="0">
    <w:p w14:paraId="1804127E" w14:textId="77777777" w:rsidR="00075D69" w:rsidRDefault="00075D69" w:rsidP="0063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71B0" w14:textId="77777777" w:rsidR="00730F69" w:rsidRDefault="00730F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B108" w14:textId="3A95721F" w:rsidR="00317EE5" w:rsidRDefault="00317EE5" w:rsidP="00317EE5">
    <w:pPr>
      <w:pStyle w:val="Fuzeile"/>
      <w:jc w:val="center"/>
    </w:pPr>
  </w:p>
  <w:tbl>
    <w:tblPr>
      <w:tblStyle w:val="Tabellenraster"/>
      <w:tblW w:w="0" w:type="auto"/>
      <w:tblLook w:val="04A0" w:firstRow="1" w:lastRow="0" w:firstColumn="1" w:lastColumn="0" w:noHBand="0" w:noVBand="1"/>
    </w:tblPr>
    <w:tblGrid>
      <w:gridCol w:w="1696"/>
      <w:gridCol w:w="5529"/>
      <w:gridCol w:w="1837"/>
    </w:tblGrid>
    <w:tr w:rsidR="00F47A2E" w14:paraId="47C1ACC7" w14:textId="77777777" w:rsidTr="00F47A2E">
      <w:trPr>
        <w:trHeight w:val="841"/>
      </w:trPr>
      <w:tc>
        <w:tcPr>
          <w:tcW w:w="1696" w:type="dxa"/>
        </w:tcPr>
        <w:p w14:paraId="6CC1DBFA" w14:textId="74224C4B" w:rsidR="00F47A2E" w:rsidRDefault="00833558">
          <w:pPr>
            <w:pStyle w:val="Fuzeile"/>
          </w:pPr>
          <w:r>
            <w:t>Übung</w:t>
          </w:r>
          <w:r w:rsidR="00F47A2E">
            <w:t xml:space="preserve"> Nr.:</w:t>
          </w:r>
        </w:p>
        <w:p w14:paraId="16B95853" w14:textId="1AE93A8C" w:rsidR="00F47A2E" w:rsidRDefault="00833558">
          <w:pPr>
            <w:pStyle w:val="Fuzeile"/>
          </w:pPr>
          <w:r>
            <w:t xml:space="preserve"> </w:t>
          </w:r>
          <w:r w:rsidR="00991121">
            <w:t>W</w:t>
          </w:r>
          <w:r>
            <w:t>0</w:t>
          </w:r>
          <w:r w:rsidR="00991121">
            <w:t>1</w:t>
          </w:r>
          <w:r w:rsidR="00F47A2E">
            <w:t>0</w:t>
          </w:r>
          <w:r w:rsidR="00DE2076">
            <w:t>1</w:t>
          </w:r>
        </w:p>
        <w:p w14:paraId="0CF76772" w14:textId="2DB7DC4F" w:rsidR="00F47A2E" w:rsidRDefault="00F47A2E">
          <w:pPr>
            <w:pStyle w:val="Fuzeile"/>
          </w:pPr>
          <w:r>
            <w:t>Rev.:1</w:t>
          </w:r>
        </w:p>
      </w:tc>
      <w:tc>
        <w:tcPr>
          <w:tcW w:w="5529" w:type="dxa"/>
          <w:vAlign w:val="center"/>
        </w:tcPr>
        <w:p w14:paraId="0A484B45" w14:textId="588F3BF6" w:rsidR="00F47A2E" w:rsidRPr="00F47A2E" w:rsidRDefault="00000000" w:rsidP="00F47A2E">
          <w:pPr>
            <w:pStyle w:val="Fuzeile"/>
            <w:jc w:val="center"/>
            <w:rPr>
              <w:sz w:val="28"/>
              <w:szCs w:val="28"/>
            </w:rPr>
          </w:pPr>
          <w:sdt>
            <w:sdtPr>
              <w:rPr>
                <w:sz w:val="28"/>
                <w:szCs w:val="28"/>
              </w:rPr>
              <w:alias w:val="Titel"/>
              <w:tag w:val=""/>
              <w:id w:val="-995957653"/>
              <w:placeholder>
                <w:docPart w:val="B57B36EE80074EA0902992F830032A0D"/>
              </w:placeholder>
              <w:showingPlcHdr/>
              <w:dataBinding w:prefixMappings="xmlns:ns0='http://purl.org/dc/elements/1.1/' xmlns:ns1='http://schemas.openxmlformats.org/package/2006/metadata/core-properties' " w:xpath="/ns1:coreProperties[1]/ns0:title[1]" w:storeItemID="{6C3C8BC8-F283-45AE-878A-BAB7291924A1}"/>
              <w:text/>
            </w:sdtPr>
            <w:sdtContent>
              <w:r w:rsidR="0091698E" w:rsidRPr="000F48BB">
                <w:rPr>
                  <w:rStyle w:val="Platzhaltertext"/>
                </w:rPr>
                <w:t>[Titel]</w:t>
              </w:r>
            </w:sdtContent>
          </w:sdt>
        </w:p>
      </w:tc>
      <w:tc>
        <w:tcPr>
          <w:tcW w:w="1837" w:type="dxa"/>
          <w:vAlign w:val="center"/>
        </w:tcPr>
        <w:p w14:paraId="127C5B27" w14:textId="787C7BAD" w:rsidR="00F47A2E" w:rsidRDefault="00F47A2E" w:rsidP="00F47A2E">
          <w:pPr>
            <w:pStyle w:val="Fu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1</w:t>
          </w:r>
          <w:r>
            <w:rPr>
              <w:b/>
              <w:bCs/>
            </w:rPr>
            <w:fldChar w:fldCharType="end"/>
          </w:r>
        </w:p>
      </w:tc>
    </w:tr>
  </w:tbl>
  <w:p w14:paraId="7E503B34" w14:textId="77777777" w:rsidR="00317EE5" w:rsidRDefault="00317EE5" w:rsidP="00F47A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42D4" w14:textId="77777777" w:rsidR="00730F69" w:rsidRDefault="00730F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5706" w14:textId="77777777" w:rsidR="00075D69" w:rsidRDefault="00075D69" w:rsidP="00637972">
      <w:pPr>
        <w:spacing w:after="0" w:line="240" w:lineRule="auto"/>
      </w:pPr>
      <w:r>
        <w:separator/>
      </w:r>
    </w:p>
  </w:footnote>
  <w:footnote w:type="continuationSeparator" w:id="0">
    <w:p w14:paraId="737173F1" w14:textId="77777777" w:rsidR="00075D69" w:rsidRDefault="00075D69" w:rsidP="0063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9B7C" w14:textId="77777777" w:rsidR="00730F69" w:rsidRDefault="00730F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7E69" w14:textId="4E35E5DD" w:rsidR="00637972" w:rsidRPr="00730F69" w:rsidRDefault="00637972" w:rsidP="00637972">
    <w:pPr>
      <w:pStyle w:val="Kopfzeile"/>
      <w:rPr>
        <w:b/>
        <w:bCs/>
        <w:color w:val="00B050"/>
        <w:sz w:val="96"/>
        <w:szCs w:val="96"/>
        <w:u w:val="single"/>
      </w:rPr>
    </w:pPr>
    <w:r w:rsidRPr="00730F69">
      <w:rPr>
        <w:noProof/>
        <w:color w:val="00B050"/>
        <w:u w:val="single"/>
      </w:rPr>
      <w:drawing>
        <wp:anchor distT="0" distB="0" distL="114300" distR="114300" simplePos="0" relativeHeight="251659264" behindDoc="1" locked="0" layoutInCell="1" allowOverlap="1" wp14:anchorId="58E44C49" wp14:editId="560C3732">
          <wp:simplePos x="0" y="0"/>
          <wp:positionH relativeFrom="margin">
            <wp:posOffset>-390525</wp:posOffset>
          </wp:positionH>
          <wp:positionV relativeFrom="margin">
            <wp:posOffset>-1226820</wp:posOffset>
          </wp:positionV>
          <wp:extent cx="838200" cy="838200"/>
          <wp:effectExtent l="0" t="0" r="0" b="0"/>
          <wp:wrapSquare wrapText="bothSides"/>
          <wp:docPr id="19" name="Grafik 19" descr="HTBLVA Anichstraße, Innsbruck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BLVA Anichstraße, Innsbruck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Pr="00730F69">
      <w:rPr>
        <w:b/>
        <w:bCs/>
        <w:color w:val="00B050"/>
        <w:sz w:val="96"/>
        <w:szCs w:val="96"/>
        <w:u w:val="single"/>
      </w:rPr>
      <w:t>HTL</w:t>
    </w:r>
    <w:r w:rsidRPr="00730F69">
      <w:rPr>
        <w:color w:val="00B050"/>
        <w:sz w:val="96"/>
        <w:szCs w:val="96"/>
        <w:u w:val="single"/>
      </w:rPr>
      <w:t xml:space="preserve"> </w:t>
    </w:r>
    <w:proofErr w:type="spellStart"/>
    <w:r w:rsidR="001C2655" w:rsidRPr="00730F69">
      <w:rPr>
        <w:b/>
        <w:bCs/>
        <w:color w:val="00B050"/>
        <w:sz w:val="96"/>
        <w:szCs w:val="96"/>
        <w:u w:val="single"/>
      </w:rPr>
      <w:t>Anichstrasse</w:t>
    </w:r>
    <w:proofErr w:type="spellEnd"/>
    <w:r w:rsidRPr="00730F69">
      <w:rPr>
        <w:b/>
        <w:bCs/>
        <w:color w:val="00B050"/>
        <w:sz w:val="96"/>
        <w:szCs w:val="96"/>
        <w:u w:val="single"/>
      </w:rPr>
      <w:tab/>
      <w:t xml:space="preserve">   </w:t>
    </w:r>
  </w:p>
  <w:p w14:paraId="09B15F95" w14:textId="01EA2AE9" w:rsidR="00637972" w:rsidRDefault="00637972" w:rsidP="00637972">
    <w:pPr>
      <w:pStyle w:val="Kopfzeile"/>
      <w:rPr>
        <w:color w:val="808080" w:themeColor="background1" w:themeShade="80"/>
      </w:rPr>
    </w:pPr>
    <w:r w:rsidRPr="00730F69">
      <w:t>Biomedizin</w:t>
    </w:r>
    <w:r w:rsidRPr="00007797">
      <w:rPr>
        <w:b/>
        <w:bCs/>
      </w:rPr>
      <w:t xml:space="preserve"> </w:t>
    </w:r>
    <w:r>
      <w:rPr>
        <w:b/>
        <w:bCs/>
      </w:rPr>
      <w:t xml:space="preserve">  </w:t>
    </w:r>
    <w:r w:rsidRPr="00007797">
      <w:rPr>
        <w:b/>
        <w:bCs/>
      </w:rPr>
      <w:t xml:space="preserve">  </w:t>
    </w:r>
    <w:r w:rsidRPr="00730F69">
      <w:rPr>
        <w:b/>
        <w:bCs/>
        <w:color w:val="000000" w:themeColor="text1"/>
      </w:rPr>
      <w:t>Elektronik</w:t>
    </w:r>
    <w:r w:rsidRPr="00730F69">
      <w:rPr>
        <w:color w:val="000000" w:themeColor="text1"/>
      </w:rPr>
      <w:t xml:space="preserve">     </w:t>
    </w:r>
    <w:r w:rsidRPr="00007797">
      <w:rPr>
        <w:color w:val="808080" w:themeColor="background1" w:themeShade="80"/>
      </w:rPr>
      <w:t xml:space="preserve">Elektrotechnik </w:t>
    </w:r>
    <w:r>
      <w:rPr>
        <w:color w:val="808080" w:themeColor="background1" w:themeShade="80"/>
      </w:rPr>
      <w:t xml:space="preserve">  </w:t>
    </w:r>
    <w:r w:rsidRPr="00007797">
      <w:rPr>
        <w:color w:val="808080" w:themeColor="background1" w:themeShade="80"/>
      </w:rPr>
      <w:t xml:space="preserve">  Maschinenbau  </w:t>
    </w:r>
    <w:r>
      <w:rPr>
        <w:color w:val="808080" w:themeColor="background1" w:themeShade="80"/>
      </w:rPr>
      <w:t xml:space="preserve">  </w:t>
    </w:r>
    <w:r w:rsidRPr="00007797">
      <w:rPr>
        <w:color w:val="808080" w:themeColor="background1" w:themeShade="80"/>
      </w:rPr>
      <w:t xml:space="preserve"> Wirtschaftsingenieure</w:t>
    </w:r>
  </w:p>
  <w:p w14:paraId="74AC9E02" w14:textId="730A9138" w:rsidR="00637972" w:rsidRDefault="00637972" w:rsidP="00637972">
    <w:pPr>
      <w:pStyle w:val="Kopfzeile"/>
      <w:rPr>
        <w:color w:val="808080" w:themeColor="background1" w:themeShade="80"/>
      </w:rPr>
    </w:pPr>
  </w:p>
  <w:p w14:paraId="2C75CB01" w14:textId="042F3A5E" w:rsidR="00637972" w:rsidRDefault="006379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DDE" w14:textId="77777777" w:rsidR="00730F69" w:rsidRDefault="00730F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FF7"/>
    <w:multiLevelType w:val="hybridMultilevel"/>
    <w:tmpl w:val="8C922352"/>
    <w:lvl w:ilvl="0" w:tplc="098EE2FC">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990046D"/>
    <w:multiLevelType w:val="hybridMultilevel"/>
    <w:tmpl w:val="16F2CA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7C6897"/>
    <w:multiLevelType w:val="hybridMultilevel"/>
    <w:tmpl w:val="5B44B7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103212"/>
    <w:multiLevelType w:val="multilevel"/>
    <w:tmpl w:val="138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351F3"/>
    <w:multiLevelType w:val="hybridMultilevel"/>
    <w:tmpl w:val="47ACF3B4"/>
    <w:lvl w:ilvl="0" w:tplc="076CF84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914848"/>
    <w:multiLevelType w:val="hybridMultilevel"/>
    <w:tmpl w:val="A1B6622E"/>
    <w:lvl w:ilvl="0" w:tplc="1284CE4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BB6BF5"/>
    <w:multiLevelType w:val="hybridMultilevel"/>
    <w:tmpl w:val="3078C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2532D6"/>
    <w:multiLevelType w:val="hybridMultilevel"/>
    <w:tmpl w:val="8648DF0E"/>
    <w:lvl w:ilvl="0" w:tplc="90CA2FB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175C0"/>
    <w:multiLevelType w:val="hybridMultilevel"/>
    <w:tmpl w:val="809EBD20"/>
    <w:lvl w:ilvl="0" w:tplc="0C07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34560B7"/>
    <w:multiLevelType w:val="hybridMultilevel"/>
    <w:tmpl w:val="16BEC14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4DD9353A"/>
    <w:multiLevelType w:val="hybridMultilevel"/>
    <w:tmpl w:val="54441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A17E18"/>
    <w:multiLevelType w:val="hybridMultilevel"/>
    <w:tmpl w:val="E586C8DA"/>
    <w:lvl w:ilvl="0" w:tplc="0050454C">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9264D77"/>
    <w:multiLevelType w:val="hybridMultilevel"/>
    <w:tmpl w:val="E616906A"/>
    <w:lvl w:ilvl="0" w:tplc="64A0BC8C">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A5662F2"/>
    <w:multiLevelType w:val="hybridMultilevel"/>
    <w:tmpl w:val="6FBAA6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E4E2440"/>
    <w:multiLevelType w:val="hybridMultilevel"/>
    <w:tmpl w:val="38A43624"/>
    <w:lvl w:ilvl="0" w:tplc="91A4A5F0">
      <w:start w:val="1"/>
      <w:numFmt w:val="decimal"/>
      <w:pStyle w:val="Aufzhl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FD82E69"/>
    <w:multiLevelType w:val="hybridMultilevel"/>
    <w:tmpl w:val="7CF2E4A6"/>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6" w15:restartNumberingAfterBreak="0">
    <w:nsid w:val="636C7D45"/>
    <w:multiLevelType w:val="hybridMultilevel"/>
    <w:tmpl w:val="1B70FA0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15:restartNumberingAfterBreak="0">
    <w:nsid w:val="69871CDA"/>
    <w:multiLevelType w:val="hybridMultilevel"/>
    <w:tmpl w:val="10FCFE3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8" w15:restartNumberingAfterBreak="0">
    <w:nsid w:val="6E545B6C"/>
    <w:multiLevelType w:val="hybridMultilevel"/>
    <w:tmpl w:val="EAA20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A47B9A"/>
    <w:multiLevelType w:val="hybridMultilevel"/>
    <w:tmpl w:val="B2026C12"/>
    <w:lvl w:ilvl="0" w:tplc="0C07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5DC4358"/>
    <w:multiLevelType w:val="hybridMultilevel"/>
    <w:tmpl w:val="AB52E05A"/>
    <w:lvl w:ilvl="0" w:tplc="D47884F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5783819">
    <w:abstractNumId w:val="18"/>
  </w:num>
  <w:num w:numId="2" w16cid:durableId="1969429057">
    <w:abstractNumId w:val="6"/>
  </w:num>
  <w:num w:numId="3" w16cid:durableId="2068454312">
    <w:abstractNumId w:val="3"/>
  </w:num>
  <w:num w:numId="4" w16cid:durableId="275330259">
    <w:abstractNumId w:val="12"/>
  </w:num>
  <w:num w:numId="5" w16cid:durableId="1863199468">
    <w:abstractNumId w:val="20"/>
  </w:num>
  <w:num w:numId="6" w16cid:durableId="361130941">
    <w:abstractNumId w:val="10"/>
  </w:num>
  <w:num w:numId="7" w16cid:durableId="870608319">
    <w:abstractNumId w:val="2"/>
  </w:num>
  <w:num w:numId="8" w16cid:durableId="1321622112">
    <w:abstractNumId w:val="5"/>
  </w:num>
  <w:num w:numId="9" w16cid:durableId="1507591258">
    <w:abstractNumId w:val="7"/>
  </w:num>
  <w:num w:numId="10" w16cid:durableId="1250192263">
    <w:abstractNumId w:val="0"/>
  </w:num>
  <w:num w:numId="11" w16cid:durableId="1917012831">
    <w:abstractNumId w:val="11"/>
  </w:num>
  <w:num w:numId="12" w16cid:durableId="1217545730">
    <w:abstractNumId w:val="4"/>
  </w:num>
  <w:num w:numId="13" w16cid:durableId="33581035">
    <w:abstractNumId w:val="14"/>
  </w:num>
  <w:num w:numId="14" w16cid:durableId="1070035807">
    <w:abstractNumId w:val="15"/>
  </w:num>
  <w:num w:numId="15" w16cid:durableId="232814383">
    <w:abstractNumId w:val="1"/>
  </w:num>
  <w:num w:numId="16" w16cid:durableId="970861362">
    <w:abstractNumId w:val="13"/>
  </w:num>
  <w:num w:numId="17" w16cid:durableId="2101171428">
    <w:abstractNumId w:val="17"/>
  </w:num>
  <w:num w:numId="18" w16cid:durableId="633146543">
    <w:abstractNumId w:val="8"/>
  </w:num>
  <w:num w:numId="19" w16cid:durableId="457996294">
    <w:abstractNumId w:val="19"/>
  </w:num>
  <w:num w:numId="20" w16cid:durableId="2050913472">
    <w:abstractNumId w:val="9"/>
  </w:num>
  <w:num w:numId="21" w16cid:durableId="271598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F8"/>
    <w:rsid w:val="00013F5E"/>
    <w:rsid w:val="00044682"/>
    <w:rsid w:val="0007580F"/>
    <w:rsid w:val="00075D69"/>
    <w:rsid w:val="000772C3"/>
    <w:rsid w:val="00091CBF"/>
    <w:rsid w:val="000D1424"/>
    <w:rsid w:val="00157EFD"/>
    <w:rsid w:val="001833E3"/>
    <w:rsid w:val="001B48F0"/>
    <w:rsid w:val="001C2655"/>
    <w:rsid w:val="001C2B64"/>
    <w:rsid w:val="001C58E3"/>
    <w:rsid w:val="001D4A74"/>
    <w:rsid w:val="001D6C3A"/>
    <w:rsid w:val="001F6FA1"/>
    <w:rsid w:val="001F6FEF"/>
    <w:rsid w:val="00233E6B"/>
    <w:rsid w:val="002645E8"/>
    <w:rsid w:val="00280757"/>
    <w:rsid w:val="00281FFA"/>
    <w:rsid w:val="00285D85"/>
    <w:rsid w:val="002A3AC1"/>
    <w:rsid w:val="002B3EA2"/>
    <w:rsid w:val="002C363B"/>
    <w:rsid w:val="002D0F8B"/>
    <w:rsid w:val="002D5D2F"/>
    <w:rsid w:val="002D7FB6"/>
    <w:rsid w:val="002E1A86"/>
    <w:rsid w:val="002E36EE"/>
    <w:rsid w:val="002F2114"/>
    <w:rsid w:val="00317EE5"/>
    <w:rsid w:val="00340641"/>
    <w:rsid w:val="00357EC4"/>
    <w:rsid w:val="003642D7"/>
    <w:rsid w:val="00366111"/>
    <w:rsid w:val="00367D7A"/>
    <w:rsid w:val="00370775"/>
    <w:rsid w:val="00395F63"/>
    <w:rsid w:val="003A7751"/>
    <w:rsid w:val="003D0250"/>
    <w:rsid w:val="00422D74"/>
    <w:rsid w:val="00423DE7"/>
    <w:rsid w:val="00435C37"/>
    <w:rsid w:val="00471DB9"/>
    <w:rsid w:val="00482636"/>
    <w:rsid w:val="004A63C1"/>
    <w:rsid w:val="004B662D"/>
    <w:rsid w:val="004F1249"/>
    <w:rsid w:val="0052113C"/>
    <w:rsid w:val="00532DD9"/>
    <w:rsid w:val="005423C2"/>
    <w:rsid w:val="0055621C"/>
    <w:rsid w:val="005B6E52"/>
    <w:rsid w:val="00603986"/>
    <w:rsid w:val="006104F4"/>
    <w:rsid w:val="00637972"/>
    <w:rsid w:val="006A003E"/>
    <w:rsid w:val="006A789B"/>
    <w:rsid w:val="006B1A23"/>
    <w:rsid w:val="006E0081"/>
    <w:rsid w:val="006E3605"/>
    <w:rsid w:val="006E7668"/>
    <w:rsid w:val="006F1EDB"/>
    <w:rsid w:val="00710D23"/>
    <w:rsid w:val="007130F5"/>
    <w:rsid w:val="00727B65"/>
    <w:rsid w:val="00730F69"/>
    <w:rsid w:val="00767933"/>
    <w:rsid w:val="00771822"/>
    <w:rsid w:val="00780F5E"/>
    <w:rsid w:val="00784852"/>
    <w:rsid w:val="0078647D"/>
    <w:rsid w:val="00790188"/>
    <w:rsid w:val="007B3B87"/>
    <w:rsid w:val="007C24CB"/>
    <w:rsid w:val="007C6D5B"/>
    <w:rsid w:val="007D00EC"/>
    <w:rsid w:val="007D5442"/>
    <w:rsid w:val="007D5B26"/>
    <w:rsid w:val="007E72F2"/>
    <w:rsid w:val="00807553"/>
    <w:rsid w:val="008077FD"/>
    <w:rsid w:val="00811A4B"/>
    <w:rsid w:val="00815C5C"/>
    <w:rsid w:val="00833558"/>
    <w:rsid w:val="00851576"/>
    <w:rsid w:val="0085724A"/>
    <w:rsid w:val="00874D0A"/>
    <w:rsid w:val="008812BC"/>
    <w:rsid w:val="00892323"/>
    <w:rsid w:val="008C3E08"/>
    <w:rsid w:val="008D17FC"/>
    <w:rsid w:val="008F5C3F"/>
    <w:rsid w:val="009030C6"/>
    <w:rsid w:val="00903EA1"/>
    <w:rsid w:val="009052C8"/>
    <w:rsid w:val="0091698E"/>
    <w:rsid w:val="009262F4"/>
    <w:rsid w:val="009612A5"/>
    <w:rsid w:val="00963572"/>
    <w:rsid w:val="00985AB0"/>
    <w:rsid w:val="0099098F"/>
    <w:rsid w:val="00991121"/>
    <w:rsid w:val="009E1FF8"/>
    <w:rsid w:val="009E3BEC"/>
    <w:rsid w:val="00A001DC"/>
    <w:rsid w:val="00A31986"/>
    <w:rsid w:val="00A408A3"/>
    <w:rsid w:val="00A4203C"/>
    <w:rsid w:val="00A51E7E"/>
    <w:rsid w:val="00A550AF"/>
    <w:rsid w:val="00A55233"/>
    <w:rsid w:val="00A71B2F"/>
    <w:rsid w:val="00A80ECB"/>
    <w:rsid w:val="00A87D60"/>
    <w:rsid w:val="00AB081A"/>
    <w:rsid w:val="00AB20F3"/>
    <w:rsid w:val="00AB3E94"/>
    <w:rsid w:val="00AB4C77"/>
    <w:rsid w:val="00AC79C7"/>
    <w:rsid w:val="00AE0F5A"/>
    <w:rsid w:val="00AE176A"/>
    <w:rsid w:val="00AF2316"/>
    <w:rsid w:val="00B32250"/>
    <w:rsid w:val="00B35EF7"/>
    <w:rsid w:val="00B50C39"/>
    <w:rsid w:val="00B62501"/>
    <w:rsid w:val="00BA59F7"/>
    <w:rsid w:val="00BB4DFD"/>
    <w:rsid w:val="00BB53B3"/>
    <w:rsid w:val="00C3411D"/>
    <w:rsid w:val="00C63BF3"/>
    <w:rsid w:val="00C81BC7"/>
    <w:rsid w:val="00CA1A6D"/>
    <w:rsid w:val="00CC1053"/>
    <w:rsid w:val="00CD7B27"/>
    <w:rsid w:val="00CE4C90"/>
    <w:rsid w:val="00D10625"/>
    <w:rsid w:val="00D1296D"/>
    <w:rsid w:val="00D15D66"/>
    <w:rsid w:val="00D3440B"/>
    <w:rsid w:val="00D72F4C"/>
    <w:rsid w:val="00D730DA"/>
    <w:rsid w:val="00D86F50"/>
    <w:rsid w:val="00D87DD9"/>
    <w:rsid w:val="00D906A0"/>
    <w:rsid w:val="00D92C35"/>
    <w:rsid w:val="00DA1018"/>
    <w:rsid w:val="00DB20D9"/>
    <w:rsid w:val="00DC342F"/>
    <w:rsid w:val="00DE2076"/>
    <w:rsid w:val="00DE3558"/>
    <w:rsid w:val="00DF0B51"/>
    <w:rsid w:val="00E00ADC"/>
    <w:rsid w:val="00E02F60"/>
    <w:rsid w:val="00E336C0"/>
    <w:rsid w:val="00E362BE"/>
    <w:rsid w:val="00E3647A"/>
    <w:rsid w:val="00E5296A"/>
    <w:rsid w:val="00E572ED"/>
    <w:rsid w:val="00EA12FF"/>
    <w:rsid w:val="00EC07BF"/>
    <w:rsid w:val="00EC1EAB"/>
    <w:rsid w:val="00EE551B"/>
    <w:rsid w:val="00F45BFF"/>
    <w:rsid w:val="00F47A2E"/>
    <w:rsid w:val="00F51511"/>
    <w:rsid w:val="00F5448A"/>
    <w:rsid w:val="00F54B4B"/>
    <w:rsid w:val="00F850F5"/>
    <w:rsid w:val="00F94970"/>
    <w:rsid w:val="00FB6130"/>
    <w:rsid w:val="00FD1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EA9C"/>
  <w15:chartTrackingRefBased/>
  <w15:docId w15:val="{D3CAF86E-C8CB-4BC2-ACC6-397D2126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A1"/>
    <w:pPr>
      <w:spacing w:after="40"/>
    </w:pPr>
  </w:style>
  <w:style w:type="paragraph" w:styleId="berschrift1">
    <w:name w:val="heading 1"/>
    <w:basedOn w:val="Standard"/>
    <w:next w:val="Standard"/>
    <w:link w:val="berschrift1Zchn"/>
    <w:uiPriority w:val="9"/>
    <w:qFormat/>
    <w:rsid w:val="008D17FC"/>
    <w:pPr>
      <w:keepNext/>
      <w:keepLines/>
      <w:spacing w:before="240"/>
      <w:outlineLvl w:val="0"/>
    </w:pPr>
    <w:rPr>
      <w:rFonts w:asciiTheme="majorHAnsi" w:eastAsiaTheme="majorEastAsia" w:hAnsiTheme="majorHAnsi" w:cstheme="majorBidi"/>
      <w:b/>
      <w:sz w:val="32"/>
      <w:szCs w:val="36"/>
      <w:u w:val="single"/>
    </w:rPr>
  </w:style>
  <w:style w:type="paragraph" w:styleId="berschrift2">
    <w:name w:val="heading 2"/>
    <w:basedOn w:val="Standard"/>
    <w:next w:val="Standard"/>
    <w:link w:val="berschrift2Zchn"/>
    <w:uiPriority w:val="9"/>
    <w:unhideWhenUsed/>
    <w:rsid w:val="006A003E"/>
    <w:pPr>
      <w:keepNext/>
      <w:keepLines/>
      <w:spacing w:before="40" w:after="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rsid w:val="006A003E"/>
    <w:pPr>
      <w:keepNext/>
      <w:keepLines/>
      <w:spacing w:before="40" w:after="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E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379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972"/>
  </w:style>
  <w:style w:type="paragraph" w:styleId="Fuzeile">
    <w:name w:val="footer"/>
    <w:basedOn w:val="Standard"/>
    <w:link w:val="FuzeileZchn"/>
    <w:uiPriority w:val="99"/>
    <w:unhideWhenUsed/>
    <w:rsid w:val="006379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972"/>
  </w:style>
  <w:style w:type="paragraph" w:styleId="Titel">
    <w:name w:val="Title"/>
    <w:basedOn w:val="Standard"/>
    <w:next w:val="Standard"/>
    <w:link w:val="TitelZchn"/>
    <w:uiPriority w:val="10"/>
    <w:qFormat/>
    <w:rsid w:val="00730F69"/>
    <w:pPr>
      <w:spacing w:before="240" w:after="0" w:line="240" w:lineRule="auto"/>
      <w:contextualSpacing/>
    </w:pPr>
    <w:rPr>
      <w:rFonts w:asciiTheme="majorHAnsi" w:eastAsiaTheme="majorEastAsia" w:hAnsiTheme="majorHAnsi" w:cstheme="majorBidi"/>
      <w:b/>
      <w:color w:val="00B050"/>
      <w:spacing w:val="-10"/>
      <w:kern w:val="28"/>
      <w:sz w:val="56"/>
      <w:szCs w:val="56"/>
      <w:u w:val="single"/>
    </w:rPr>
  </w:style>
  <w:style w:type="character" w:customStyle="1" w:styleId="TitelZchn">
    <w:name w:val="Titel Zchn"/>
    <w:basedOn w:val="Absatz-Standardschriftart"/>
    <w:link w:val="Titel"/>
    <w:uiPriority w:val="10"/>
    <w:rsid w:val="00730F69"/>
    <w:rPr>
      <w:rFonts w:asciiTheme="majorHAnsi" w:eastAsiaTheme="majorEastAsia" w:hAnsiTheme="majorHAnsi" w:cstheme="majorBidi"/>
      <w:b/>
      <w:color w:val="00B050"/>
      <w:spacing w:val="-10"/>
      <w:kern w:val="28"/>
      <w:sz w:val="56"/>
      <w:szCs w:val="56"/>
      <w:u w:val="single"/>
    </w:rPr>
  </w:style>
  <w:style w:type="character" w:customStyle="1" w:styleId="berschrift1Zchn">
    <w:name w:val="Überschrift 1 Zchn"/>
    <w:basedOn w:val="Absatz-Standardschriftart"/>
    <w:link w:val="berschrift1"/>
    <w:uiPriority w:val="9"/>
    <w:rsid w:val="008D17FC"/>
    <w:rPr>
      <w:rFonts w:asciiTheme="majorHAnsi" w:eastAsiaTheme="majorEastAsia" w:hAnsiTheme="majorHAnsi" w:cstheme="majorBidi"/>
      <w:b/>
      <w:sz w:val="32"/>
      <w:szCs w:val="36"/>
      <w:u w:val="single"/>
    </w:rPr>
  </w:style>
  <w:style w:type="paragraph" w:styleId="Listenabsatz">
    <w:name w:val="List Paragraph"/>
    <w:basedOn w:val="Standard"/>
    <w:uiPriority w:val="34"/>
    <w:rsid w:val="001F6FEF"/>
    <w:pPr>
      <w:spacing w:after="0" w:line="240" w:lineRule="auto"/>
      <w:ind w:left="720"/>
      <w:contextualSpacing/>
    </w:pPr>
    <w:rPr>
      <w:rFonts w:ascii="Arial" w:hAnsi="Arial" w:cs="Arial"/>
      <w:sz w:val="24"/>
      <w:lang w:val="de-AT" w:eastAsia="de-AT"/>
    </w:rPr>
  </w:style>
  <w:style w:type="character" w:customStyle="1" w:styleId="berschrift2Zchn">
    <w:name w:val="Überschrift 2 Zchn"/>
    <w:basedOn w:val="Absatz-Standardschriftart"/>
    <w:link w:val="berschrift2"/>
    <w:uiPriority w:val="9"/>
    <w:rsid w:val="006A003E"/>
    <w:rPr>
      <w:rFonts w:asciiTheme="majorHAnsi" w:eastAsiaTheme="majorEastAsia" w:hAnsiTheme="majorHAnsi" w:cstheme="majorBidi"/>
      <w:b/>
      <w:sz w:val="24"/>
      <w:szCs w:val="26"/>
    </w:rPr>
  </w:style>
  <w:style w:type="character" w:styleId="Platzhaltertext">
    <w:name w:val="Placeholder Text"/>
    <w:basedOn w:val="Absatz-Standardschriftart"/>
    <w:uiPriority w:val="99"/>
    <w:semiHidden/>
    <w:rsid w:val="00F47A2E"/>
    <w:rPr>
      <w:color w:val="808080"/>
    </w:rPr>
  </w:style>
  <w:style w:type="character" w:styleId="Fett">
    <w:name w:val="Strong"/>
    <w:uiPriority w:val="22"/>
    <w:qFormat/>
    <w:rsid w:val="00AB3E94"/>
    <w:rPr>
      <w:b/>
      <w:bCs/>
    </w:rPr>
  </w:style>
  <w:style w:type="character" w:customStyle="1" w:styleId="berschrift3Zchn">
    <w:name w:val="Überschrift 3 Zchn"/>
    <w:basedOn w:val="Absatz-Standardschriftart"/>
    <w:link w:val="berschrift3"/>
    <w:uiPriority w:val="9"/>
    <w:rsid w:val="006A003E"/>
    <w:rPr>
      <w:rFonts w:asciiTheme="majorHAnsi" w:eastAsiaTheme="majorEastAsia" w:hAnsiTheme="majorHAnsi" w:cstheme="majorBidi"/>
      <w:b/>
      <w:szCs w:val="24"/>
    </w:rPr>
  </w:style>
  <w:style w:type="paragraph" w:styleId="Inhaltsverzeichnisberschrift">
    <w:name w:val="TOC Heading"/>
    <w:basedOn w:val="berschrift1"/>
    <w:next w:val="Standard"/>
    <w:uiPriority w:val="39"/>
    <w:unhideWhenUsed/>
    <w:qFormat/>
    <w:rsid w:val="006F1EDB"/>
    <w:pPr>
      <w:spacing w:before="360"/>
    </w:pPr>
    <w:rPr>
      <w:bCs/>
      <w:szCs w:val="28"/>
      <w:lang w:eastAsia="de-DE"/>
    </w:rPr>
  </w:style>
  <w:style w:type="paragraph" w:styleId="Verzeichnis1">
    <w:name w:val="toc 1"/>
    <w:basedOn w:val="Standard"/>
    <w:next w:val="Standard"/>
    <w:autoRedefine/>
    <w:uiPriority w:val="39"/>
    <w:unhideWhenUsed/>
    <w:rsid w:val="006F1EDB"/>
    <w:pPr>
      <w:tabs>
        <w:tab w:val="right" w:leader="dot" w:pos="9062"/>
      </w:tabs>
      <w:spacing w:after="100"/>
    </w:pPr>
  </w:style>
  <w:style w:type="character" w:styleId="Hyperlink">
    <w:name w:val="Hyperlink"/>
    <w:basedOn w:val="Absatz-Standardschriftart"/>
    <w:uiPriority w:val="99"/>
    <w:unhideWhenUsed/>
    <w:rsid w:val="002C363B"/>
    <w:rPr>
      <w:color w:val="0563C1" w:themeColor="hyperlink"/>
      <w:u w:val="single"/>
    </w:rPr>
  </w:style>
  <w:style w:type="paragraph" w:styleId="Verzeichnis2">
    <w:name w:val="toc 2"/>
    <w:basedOn w:val="Standard"/>
    <w:next w:val="Standard"/>
    <w:autoRedefine/>
    <w:uiPriority w:val="39"/>
    <w:unhideWhenUsed/>
    <w:rsid w:val="003D0250"/>
    <w:pPr>
      <w:spacing w:after="100"/>
      <w:ind w:left="220"/>
    </w:pPr>
  </w:style>
  <w:style w:type="paragraph" w:customStyle="1" w:styleId="Unterberschrift">
    <w:name w:val="Unterüberschrift"/>
    <w:basedOn w:val="berschrift2"/>
    <w:link w:val="UnterberschriftZchn"/>
    <w:qFormat/>
    <w:rsid w:val="004B662D"/>
    <w:pPr>
      <w:spacing w:before="120"/>
      <w:outlineLvl w:val="9"/>
    </w:pPr>
  </w:style>
  <w:style w:type="paragraph" w:styleId="KeinLeerraum">
    <w:name w:val="No Spacing"/>
    <w:link w:val="KeinLeerraumZchn"/>
    <w:uiPriority w:val="1"/>
    <w:qFormat/>
    <w:rsid w:val="00EE551B"/>
    <w:pPr>
      <w:spacing w:after="0" w:line="240" w:lineRule="auto"/>
    </w:pPr>
  </w:style>
  <w:style w:type="character" w:customStyle="1" w:styleId="UnterberschriftZchn">
    <w:name w:val="Unterüberschrift Zchn"/>
    <w:basedOn w:val="berschrift2Zchn"/>
    <w:link w:val="Unterberschrift"/>
    <w:rsid w:val="004B662D"/>
    <w:rPr>
      <w:rFonts w:asciiTheme="majorHAnsi" w:eastAsiaTheme="majorEastAsia" w:hAnsiTheme="majorHAnsi" w:cstheme="majorBidi"/>
      <w:b/>
      <w:sz w:val="24"/>
      <w:szCs w:val="26"/>
    </w:rPr>
  </w:style>
  <w:style w:type="paragraph" w:customStyle="1" w:styleId="Aufzhlung">
    <w:name w:val="Aufzählung"/>
    <w:basedOn w:val="KeinLeerraum"/>
    <w:link w:val="AufzhlungZchn"/>
    <w:qFormat/>
    <w:rsid w:val="006A789B"/>
    <w:pPr>
      <w:numPr>
        <w:numId w:val="13"/>
      </w:numPr>
      <w:ind w:left="714" w:hanging="357"/>
      <w:contextualSpacing/>
    </w:pPr>
  </w:style>
  <w:style w:type="paragraph" w:customStyle="1" w:styleId="Auszufllen">
    <w:name w:val="Auszufüllen"/>
    <w:basedOn w:val="Standard"/>
    <w:link w:val="AuszufllenZchn"/>
    <w:qFormat/>
    <w:rsid w:val="00730F69"/>
    <w:pPr>
      <w:pBdr>
        <w:top w:val="single" w:sz="12" w:space="1" w:color="00B050" w:shadow="1"/>
        <w:left w:val="single" w:sz="12" w:space="4" w:color="00B050" w:shadow="1"/>
        <w:bottom w:val="single" w:sz="12" w:space="1" w:color="00B050" w:shadow="1"/>
        <w:right w:val="single" w:sz="12" w:space="4" w:color="00B050" w:shadow="1"/>
      </w:pBdr>
    </w:pPr>
  </w:style>
  <w:style w:type="character" w:customStyle="1" w:styleId="KeinLeerraumZchn">
    <w:name w:val="Kein Leerraum Zchn"/>
    <w:basedOn w:val="Absatz-Standardschriftart"/>
    <w:link w:val="KeinLeerraum"/>
    <w:uiPriority w:val="1"/>
    <w:rsid w:val="006A789B"/>
  </w:style>
  <w:style w:type="character" w:customStyle="1" w:styleId="AufzhlungZchn">
    <w:name w:val="Aufzählung Zchn"/>
    <w:basedOn w:val="KeinLeerraumZchn"/>
    <w:link w:val="Aufzhlung"/>
    <w:rsid w:val="006A789B"/>
  </w:style>
  <w:style w:type="paragraph" w:styleId="Untertitel">
    <w:name w:val="Subtitle"/>
    <w:basedOn w:val="Standard"/>
    <w:next w:val="Standard"/>
    <w:link w:val="UntertitelZchn"/>
    <w:uiPriority w:val="11"/>
    <w:qFormat/>
    <w:rsid w:val="001C2B64"/>
    <w:pPr>
      <w:numPr>
        <w:ilvl w:val="1"/>
      </w:numPr>
      <w:spacing w:after="160"/>
    </w:pPr>
    <w:rPr>
      <w:rFonts w:eastAsiaTheme="minorEastAsia"/>
      <w:color w:val="5A5A5A" w:themeColor="text1" w:themeTint="A5"/>
      <w:spacing w:val="15"/>
    </w:rPr>
  </w:style>
  <w:style w:type="character" w:customStyle="1" w:styleId="AuszufllenZchn">
    <w:name w:val="Auszufüllen Zchn"/>
    <w:basedOn w:val="Absatz-Standardschriftart"/>
    <w:link w:val="Auszufllen"/>
    <w:rsid w:val="00730F69"/>
  </w:style>
  <w:style w:type="character" w:customStyle="1" w:styleId="UntertitelZchn">
    <w:name w:val="Untertitel Zchn"/>
    <w:basedOn w:val="Absatz-Standardschriftart"/>
    <w:link w:val="Untertitel"/>
    <w:uiPriority w:val="11"/>
    <w:rsid w:val="001C2B64"/>
    <w:rPr>
      <w:rFonts w:eastAsiaTheme="minorEastAsia"/>
      <w:color w:val="5A5A5A" w:themeColor="text1" w:themeTint="A5"/>
      <w:spacing w:val="15"/>
    </w:rPr>
  </w:style>
  <w:style w:type="paragraph" w:styleId="IntensivesZitat">
    <w:name w:val="Intense Quote"/>
    <w:basedOn w:val="Standard"/>
    <w:next w:val="Standard"/>
    <w:link w:val="IntensivesZitatZchn"/>
    <w:uiPriority w:val="30"/>
    <w:qFormat/>
    <w:rsid w:val="00730F69"/>
    <w:pPr>
      <w:pBdr>
        <w:top w:val="double" w:sz="4" w:space="1" w:color="auto"/>
        <w:bottom w:val="double" w:sz="4" w:space="1" w:color="auto"/>
      </w:pBdr>
      <w:spacing w:before="360" w:after="360"/>
      <w:ind w:left="864" w:right="864"/>
      <w:jc w:val="center"/>
    </w:pPr>
    <w:rPr>
      <w:i/>
      <w:iCs/>
      <w:color w:val="00B050"/>
    </w:rPr>
  </w:style>
  <w:style w:type="character" w:customStyle="1" w:styleId="IntensivesZitatZchn">
    <w:name w:val="Intensives Zitat Zchn"/>
    <w:basedOn w:val="Absatz-Standardschriftart"/>
    <w:link w:val="IntensivesZitat"/>
    <w:uiPriority w:val="30"/>
    <w:rsid w:val="00730F69"/>
    <w:rPr>
      <w:i/>
      <w:iCs/>
      <w:color w:val="00B050"/>
    </w:rPr>
  </w:style>
  <w:style w:type="paragraph" w:styleId="Zitat">
    <w:name w:val="Quote"/>
    <w:basedOn w:val="Standard"/>
    <w:next w:val="Standard"/>
    <w:link w:val="ZitatZchn"/>
    <w:uiPriority w:val="29"/>
    <w:qFormat/>
    <w:rsid w:val="001C2B6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C2B64"/>
    <w:rPr>
      <w:i/>
      <w:iCs/>
      <w:color w:val="404040" w:themeColor="text1" w:themeTint="BF"/>
    </w:rPr>
  </w:style>
  <w:style w:type="paragraph" w:customStyle="1" w:styleId="Masterberschrift">
    <w:name w:val="Masterüberschrift"/>
    <w:basedOn w:val="berschrift1"/>
    <w:link w:val="MasterberschriftZchn"/>
    <w:qFormat/>
    <w:rsid w:val="00730F69"/>
    <w:pPr>
      <w:spacing w:before="360"/>
    </w:pPr>
    <w:rPr>
      <w:color w:val="00B050"/>
      <w:sz w:val="56"/>
      <w:szCs w:val="56"/>
    </w:rPr>
  </w:style>
  <w:style w:type="character" w:customStyle="1" w:styleId="MasterberschriftZchn">
    <w:name w:val="Masterüberschrift Zchn"/>
    <w:basedOn w:val="berschrift1Zchn"/>
    <w:link w:val="Masterberschrift"/>
    <w:rsid w:val="00730F69"/>
    <w:rPr>
      <w:rFonts w:asciiTheme="majorHAnsi" w:eastAsiaTheme="majorEastAsia" w:hAnsiTheme="majorHAnsi" w:cstheme="majorBidi"/>
      <w:b/>
      <w:color w:val="00B050"/>
      <w:sz w:val="56"/>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B36EE80074EA0902992F830032A0D"/>
        <w:category>
          <w:name w:val="Allgemein"/>
          <w:gallery w:val="placeholder"/>
        </w:category>
        <w:types>
          <w:type w:val="bbPlcHdr"/>
        </w:types>
        <w:behaviors>
          <w:behavior w:val="content"/>
        </w:behaviors>
        <w:guid w:val="{41374506-CEC2-46D2-91EA-5F6FCC51ED21}"/>
      </w:docPartPr>
      <w:docPartBody>
        <w:p w:rsidR="00B410D2" w:rsidRDefault="0023679F">
          <w:r w:rsidRPr="000F48BB">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32"/>
    <w:rsid w:val="00067134"/>
    <w:rsid w:val="001A4332"/>
    <w:rsid w:val="0023679F"/>
    <w:rsid w:val="002A7571"/>
    <w:rsid w:val="002E1C01"/>
    <w:rsid w:val="004571E6"/>
    <w:rsid w:val="00520918"/>
    <w:rsid w:val="005B14A8"/>
    <w:rsid w:val="006B34AF"/>
    <w:rsid w:val="00733DD6"/>
    <w:rsid w:val="009F0633"/>
    <w:rsid w:val="00A57CF1"/>
    <w:rsid w:val="00AE1006"/>
    <w:rsid w:val="00B20B4C"/>
    <w:rsid w:val="00B410D2"/>
    <w:rsid w:val="00C44257"/>
    <w:rsid w:val="00D724A8"/>
    <w:rsid w:val="00DA4CBF"/>
    <w:rsid w:val="00E001BF"/>
    <w:rsid w:val="00E87CD1"/>
    <w:rsid w:val="00EC5E8E"/>
    <w:rsid w:val="00FB4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33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67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AA0D-B2CA-4780-AAE6-AC478E2B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Wicht</dc:creator>
  <cp:keywords/>
  <dc:description/>
  <cp:lastModifiedBy>Kevin Schiechtl</cp:lastModifiedBy>
  <cp:revision>15</cp:revision>
  <cp:lastPrinted>2021-05-20T09:54:00Z</cp:lastPrinted>
  <dcterms:created xsi:type="dcterms:W3CDTF">2023-02-07T13:43:00Z</dcterms:created>
  <dcterms:modified xsi:type="dcterms:W3CDTF">2023-09-18T19:09:00Z</dcterms:modified>
</cp:coreProperties>
</file>